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2026020171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Beschaffung Partikelmessgerät für Dieselfahrzeuge für den Ausbildungsberuf KFZ-Mechatroniker des Reg. Beruflichen Bildungszentrums des Landkreises Ludwigslust-Parchim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Beschaffung Partikelmessgerät für Dieselfahrzeuge für den Ausbildungsberuf KFZ-Mechatroniker des Reg. Beruflichen Bildungszentrums des Landkreises Ludwigslust-Parchim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